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60" w:lineRule="exact"/>
        <w:rPr>
          <w:color w:val="000000" w:themeColor="text1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6"/>
          <w14:textFill>
            <w14:solidFill>
              <w14:schemeClr w14:val="tx1"/>
            </w14:solidFill>
          </w14:textFill>
        </w:rPr>
        <w:t>夫妻分居协议书</w:t>
      </w:r>
    </w:p>
    <w:p>
      <w:pPr>
        <w:pStyle w:val="6"/>
        <w:shd w:val="clear" w:color="auto" w:fill="FFFFFF"/>
        <w:spacing w:before="0" w:beforeAutospacing="0" w:after="0" w:afterAutospacing="0" w:line="460" w:lineRule="exact"/>
        <w:ind w:firstLine="578" w:firstLineChars="200"/>
        <w:jc w:val="both"/>
        <w:rPr>
          <w:rStyle w:val="9"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shd w:val="clear" w:color="auto" w:fill="FFFFFF"/>
        <w:spacing w:before="0" w:beforeAutospacing="0" w:after="0" w:afterAutospacing="0" w:line="460" w:lineRule="exact"/>
        <w:ind w:firstLine="578" w:firstLineChars="200"/>
        <w:jc w:val="both"/>
        <w:rPr>
          <w:bCs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甲方（男方）：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，男，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族，19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日出生，住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市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区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街道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号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园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栋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房，身份证号码：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××××××××××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×××××。</w:t>
      </w:r>
    </w:p>
    <w:p>
      <w:pPr>
        <w:pStyle w:val="6"/>
        <w:shd w:val="clear" w:color="auto" w:fill="FFFFFF"/>
        <w:spacing w:before="0" w:beforeAutospacing="0" w:after="0" w:afterAutospacing="0" w:line="460" w:lineRule="exact"/>
        <w:ind w:firstLine="578" w:firstLineChars="200"/>
        <w:jc w:val="both"/>
        <w:rPr>
          <w:bCs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乙方（女方）：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，女，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族，19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日出生，住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市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区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街道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号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园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栋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房，身份证号码：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××××××××××</w:t>
      </w:r>
      <w:r>
        <w:rPr>
          <w:rFonts w:hint="eastAsia"/>
          <w:bCs/>
          <w:color w:val="000000" w:themeColor="text1"/>
          <w:spacing w:val="4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×××××。</w:t>
      </w:r>
    </w:p>
    <w:p>
      <w:pPr>
        <w:pStyle w:val="6"/>
        <w:spacing w:before="0" w:beforeAutospacing="0" w:after="0" w:afterAutospacing="0" w:line="46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6"/>
        <w:spacing w:before="0" w:beforeAutospacing="0" w:after="0" w:afterAutospacing="0"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甲乙双方于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日登记结婚，婚后于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日生育儿子/女儿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。现因夫妻经常闹矛盾，感情不和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</w:rPr>
        <w:t>（应重点阐述</w:t>
      </w:r>
      <w:r>
        <w:rPr>
          <w:rFonts w:hint="eastAsia" w:ascii="宋体" w:hAnsi="宋体" w:eastAsia="宋体" w:cs="宋体"/>
          <w:b w:val="0"/>
          <w:bCs w:val="0"/>
          <w:color w:val="FF0000"/>
          <w:spacing w:val="8"/>
          <w:sz w:val="28"/>
          <w:szCs w:val="28"/>
          <w:shd w:val="clear" w:color="auto" w:fill="FFFFFF"/>
        </w:rPr>
        <w:t>引起双方分居的事由，如果是由于夫妻感情不和而分局满两年或以上的，则会被认定为夫妻感情破裂的法定情形）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，为缓和夫妻矛盾，双方一致同意分居，以便冷静思考婚姻之继续与否。经协议人自愿协商，达成正式分居协议，如下：</w:t>
      </w:r>
    </w:p>
    <w:p>
      <w:pPr>
        <w:pStyle w:val="3"/>
        <w:spacing w:before="0" w:after="0" w:line="460" w:lineRule="exact"/>
        <w:ind w:firstLine="562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一、分居时间</w:t>
      </w:r>
    </w:p>
    <w:p>
      <w:pPr>
        <w:pStyle w:val="6"/>
        <w:spacing w:before="0" w:beforeAutospacing="0" w:after="0" w:afterAutospacing="0"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双方一致同意夫妻分居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年,即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从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日至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日止。</w:t>
      </w:r>
    </w:p>
    <w:p>
      <w:pPr>
        <w:pStyle w:val="3"/>
        <w:spacing w:before="0" w:after="0" w:line="460" w:lineRule="exact"/>
        <w:ind w:firstLine="562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二、住所安排</w:t>
      </w:r>
    </w:p>
    <w:p>
      <w:pPr>
        <w:pStyle w:val="6"/>
        <w:spacing w:before="0" w:beforeAutospacing="0" w:after="0" w:afterAutospacing="0"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分居期间男方居住位于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××××××××××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号房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；女方与儿子/女儿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居住位于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××××××××××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号房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before="0" w:after="0" w:line="460" w:lineRule="exact"/>
        <w:ind w:firstLine="562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三、子女抚养与探视</w:t>
      </w:r>
    </w:p>
    <w:p>
      <w:pPr>
        <w:pStyle w:val="6"/>
        <w:spacing w:before="0" w:beforeAutospacing="0" w:after="0" w:afterAutospacing="0"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1.分居期间儿子/女儿随女方生活，男方每月给付抚养人民币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×××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6"/>
        <w:spacing w:before="0" w:beforeAutospacing="0" w:after="0" w:afterAutospacing="0"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sz w:val="28"/>
          <w:szCs w:val="28"/>
        </w:rPr>
        <w:t>男方可以每周/每月探视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儿子/女儿</w:t>
      </w:r>
      <w:r>
        <w:rPr>
          <w:rFonts w:hint="eastAsia"/>
          <w:sz w:val="28"/>
          <w:szCs w:val="28"/>
        </w:rPr>
        <w:t>×次，探视时间: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每周星期×上午×点由男方到女方小区门口接走女儿，至下午×点由男方将女儿送回女方小区门口。在男方没有时间接送女儿时，男方父母可以协助接送。</w:t>
      </w:r>
    </w:p>
    <w:p>
      <w:pPr>
        <w:pStyle w:val="3"/>
        <w:spacing w:before="0" w:after="0" w:line="460" w:lineRule="exact"/>
        <w:ind w:firstLine="562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四、财产规定</w:t>
      </w:r>
    </w:p>
    <w:p>
      <w:pPr>
        <w:pStyle w:val="6"/>
        <w:spacing w:before="0" w:beforeAutospacing="0" w:after="0" w:afterAutospacing="0"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（一）分居前财产</w:t>
      </w:r>
    </w:p>
    <w:p>
      <w:pPr>
        <w:pStyle w:val="6"/>
        <w:spacing w:before="0" w:beforeAutospacing="0" w:after="0" w:afterAutospacing="0"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1.分居前的夫妻共同财产，房屋两套，一处位于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××××××××××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，一套位于位于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××××××××××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。位于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××××××××××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的房屋归男方使用，位于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××××××××××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的房屋归女方使用；</w:t>
      </w:r>
    </w:p>
    <w:p>
      <w:pPr>
        <w:pStyle w:val="6"/>
        <w:spacing w:before="0" w:beforeAutospacing="0" w:after="0" w:afterAutospacing="0"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2.汽车两辆，分别为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×××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轿车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（车牌号为×××）一辆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×××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轿车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（车牌号为×××）一辆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。分居期间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车牌号为×××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轿车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由男方使用，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车牌号为×××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轿车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由女方使用；</w:t>
      </w:r>
    </w:p>
    <w:p>
      <w:pPr>
        <w:pStyle w:val="6"/>
        <w:spacing w:before="0" w:beforeAutospacing="0" w:after="0" w:afterAutospacing="0"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3.两人名下全部债务，由男方承担，分别为：</w:t>
      </w:r>
    </w:p>
    <w:p>
      <w:pPr>
        <w:pStyle w:val="6"/>
        <w:spacing w:before="0" w:beforeAutospacing="0" w:after="0" w:afterAutospacing="0"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位于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××××××××××</w:t>
      </w:r>
      <w:r>
        <w:rPr>
          <w:rFonts w:hint="eastAsia"/>
          <w:sz w:val="28"/>
          <w:szCs w:val="28"/>
        </w:rPr>
        <w:t>号房屋贷款，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位于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××××××××××</w:t>
      </w:r>
      <w:r>
        <w:rPr>
          <w:rFonts w:hint="eastAsia"/>
          <w:sz w:val="28"/>
          <w:szCs w:val="28"/>
        </w:rPr>
        <w:t>号房屋装修贷款。</w:t>
      </w:r>
    </w:p>
    <w:p>
      <w:pPr>
        <w:pStyle w:val="6"/>
        <w:spacing w:before="0" w:beforeAutospacing="0" w:after="0" w:afterAutospacing="0"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4.双方各自承担对父母的赡养义务，互不干涉。</w:t>
      </w:r>
    </w:p>
    <w:p>
      <w:pPr>
        <w:pStyle w:val="6"/>
        <w:shd w:val="clear" w:color="auto" w:fill="FFFFFF"/>
        <w:spacing w:before="0" w:beforeAutospacing="0" w:after="0" w:afterAutospacing="0"/>
        <w:ind w:firstLine="555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（二）分居期间家庭财产的临时占有、使用及处分。</w:t>
      </w:r>
    </w:p>
    <w:p>
      <w:pPr>
        <w:shd w:val="clear" w:color="auto" w:fill="FFFFFF"/>
        <w:ind w:firstLine="555"/>
        <w:jc w:val="both"/>
        <w:rPr>
          <w:rFonts w:hint="eastAsia" w:ascii="Microsoft YaHei UI" w:hAnsi="Microsoft YaHei UI" w:eastAsia="Microsoft YaHei UI" w:cs="宋体"/>
          <w:color w:val="333333"/>
          <w:spacing w:val="8"/>
          <w:sz w:val="26"/>
          <w:szCs w:val="26"/>
        </w:rPr>
      </w:pPr>
      <w:r>
        <w:rPr>
          <w:rFonts w:hint="eastAsia" w:ascii="宋体" w:hAnsi="宋体" w:cs="宋体"/>
          <w:color w:val="FF0000"/>
          <w:spacing w:val="8"/>
          <w:sz w:val="28"/>
          <w:szCs w:val="28"/>
        </w:rPr>
        <w:t>（夫妻对分居期间的财产应进行约定，如无特别约定，一般适用夫妻分别财产制。分居期间的债务，除赡老扶幼所负债务之外，一律视为个人债务。特殊情况下，也可就现有财产的归属做一个全面的约定</w:t>
      </w:r>
      <w:bookmarkStart w:id="0" w:name="_GoBack"/>
      <w:bookmarkEnd w:id="0"/>
      <w:r>
        <w:rPr>
          <w:rFonts w:hint="eastAsia" w:ascii="宋体" w:hAnsi="宋体" w:cs="宋体"/>
          <w:color w:val="FF0000"/>
          <w:spacing w:val="8"/>
          <w:sz w:val="28"/>
          <w:szCs w:val="28"/>
        </w:rPr>
        <w:t>）</w:t>
      </w:r>
    </w:p>
    <w:p>
      <w:pPr>
        <w:shd w:val="clear" w:color="auto" w:fill="FFFFFF"/>
        <w:ind w:firstLine="555"/>
        <w:jc w:val="both"/>
        <w:rPr>
          <w:rFonts w:hint="eastAsia" w:ascii="Microsoft YaHei UI" w:hAnsi="Microsoft YaHei UI" w:eastAsia="Microsoft YaHei UI" w:cs="宋体"/>
          <w:color w:val="333333"/>
          <w:spacing w:val="8"/>
          <w:sz w:val="26"/>
          <w:szCs w:val="26"/>
        </w:rPr>
      </w:pPr>
      <w:r>
        <w:rPr>
          <w:rFonts w:hint="eastAsia" w:ascii="宋体" w:hAnsi="宋体" w:cs="宋体"/>
          <w:color w:val="333333"/>
          <w:spacing w:val="8"/>
          <w:szCs w:val="24"/>
        </w:rPr>
        <w:t>＊</w:t>
      </w:r>
      <w:r>
        <w:rPr>
          <w:rFonts w:hint="eastAsia" w:ascii="宋体" w:hAnsi="宋体" w:cs="宋体"/>
          <w:sz w:val="28"/>
          <w:szCs w:val="28"/>
        </w:rPr>
        <w:t>明确现有财产的归属（可选）</w:t>
      </w:r>
    </w:p>
    <w:p>
      <w:pPr>
        <w:pStyle w:val="6"/>
        <w:spacing w:before="0" w:beforeAutospacing="0" w:after="0" w:afterAutospacing="0"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1、分居期间，现在住房一套（具体位置）归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×××</w:t>
      </w:r>
      <w:r>
        <w:rPr>
          <w:rFonts w:hint="eastAsia"/>
          <w:sz w:val="28"/>
          <w:szCs w:val="28"/>
        </w:rPr>
        <w:t>方居住，</w:t>
      </w:r>
      <w:r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×××</w:t>
      </w:r>
      <w:r>
        <w:rPr>
          <w:rFonts w:hint="eastAsia"/>
          <w:sz w:val="28"/>
          <w:szCs w:val="28"/>
        </w:rPr>
        <w:t>方自行解决居住问题；</w:t>
      </w:r>
    </w:p>
    <w:p>
      <w:pPr>
        <w:pStyle w:val="6"/>
        <w:spacing w:before="0" w:beforeAutospacing="0" w:after="0" w:afterAutospacing="0"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2、分居期间，各方取得的财物及收入归各自所有，不为夫妻共同财产；</w:t>
      </w:r>
    </w:p>
    <w:p>
      <w:pPr>
        <w:pStyle w:val="6"/>
        <w:spacing w:before="0" w:beforeAutospacing="0" w:after="0" w:afterAutospacing="0" w:line="4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3、各方产生的债务归自己承担。</w:t>
      </w:r>
    </w:p>
    <w:p>
      <w:pPr>
        <w:pStyle w:val="3"/>
        <w:spacing w:before="0" w:after="0" w:line="460" w:lineRule="exact"/>
        <w:ind w:firstLine="562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五、人身规定</w:t>
      </w:r>
    </w:p>
    <w:p>
      <w:pPr>
        <w:pStyle w:val="6"/>
        <w:spacing w:before="0" w:beforeAutospacing="0" w:after="0" w:afterAutospacing="0"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1.分居期间相互不履行夫妻权利义务，任一方不得强制要求对方履行夫妻义务；</w:t>
      </w:r>
    </w:p>
    <w:p>
      <w:pPr>
        <w:pStyle w:val="6"/>
        <w:spacing w:before="0" w:beforeAutospacing="0" w:after="0" w:afterAutospacing="0"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2.分居期间，双方享有平等的分居权利，双方暂时互不履行相互扶养之义务，但有一方丧失劳动能力等特殊情况时除外。</w:t>
      </w:r>
    </w:p>
    <w:p>
      <w:pPr>
        <w:pStyle w:val="3"/>
        <w:spacing w:before="0" w:after="0" w:line="460" w:lineRule="exact"/>
        <w:ind w:firstLine="562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六、分居期间或结束时，双方有如下选择</w:t>
      </w:r>
    </w:p>
    <w:p>
      <w:pPr>
        <w:pStyle w:val="6"/>
        <w:spacing w:before="0" w:beforeAutospacing="0" w:after="0" w:afterAutospacing="0"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1.双方协议自愿恢复正常夫妻关系。</w:t>
      </w:r>
    </w:p>
    <w:p>
      <w:pPr>
        <w:pStyle w:val="6"/>
        <w:spacing w:before="0" w:beforeAutospacing="0" w:after="0" w:afterAutospacing="0"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2.双方达成离婚协议并到民政部门办理离婚登记。</w:t>
      </w:r>
    </w:p>
    <w:p>
      <w:pPr>
        <w:pStyle w:val="6"/>
        <w:spacing w:before="0" w:beforeAutospacing="0" w:after="0" w:afterAutospacing="0"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3.双方协议不成，任一方可以据此协议到法院起诉离婚。届时本协议将视为“因感情不和分居的”主要证据。 </w:t>
      </w:r>
    </w:p>
    <w:p>
      <w:pPr>
        <w:pStyle w:val="3"/>
        <w:spacing w:before="0" w:after="0" w:line="460" w:lineRule="exact"/>
        <w:ind w:firstLine="562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七、其他条款</w:t>
      </w:r>
    </w:p>
    <w:p>
      <w:pPr>
        <w:pStyle w:val="6"/>
        <w:spacing w:before="0" w:beforeAutospacing="0" w:after="0" w:afterAutospacing="0" w:line="4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本协议一式两份，自双方签字时生效，男女双方各持一份，具同等法律效力。</w:t>
      </w:r>
    </w:p>
    <w:p>
      <w:pPr>
        <w:pStyle w:val="6"/>
        <w:spacing w:before="0" w:beforeAutospacing="0" w:after="0" w:afterAutospacing="0" w:line="46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pStyle w:val="6"/>
        <w:spacing w:before="0" w:beforeAutospacing="0" w:after="0" w:afterAutospacing="0" w:line="460" w:lineRule="exact"/>
        <w:ind w:firstLine="562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男方（签字）：                女方（签字）：</w:t>
      </w:r>
    </w:p>
    <w:p>
      <w:pPr>
        <w:pStyle w:val="6"/>
        <w:spacing w:before="0" w:beforeAutospacing="0" w:after="0" w:afterAutospacing="0" w:line="46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年  月  日                   年   月   日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B1"/>
    <w:rsid w:val="001C624A"/>
    <w:rsid w:val="00496964"/>
    <w:rsid w:val="00A73DB1"/>
    <w:rsid w:val="00F07B02"/>
    <w:rsid w:val="45285F43"/>
    <w:rsid w:val="4622335F"/>
    <w:rsid w:val="6B57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Lines/>
      <w:spacing w:before="280" w:after="280"/>
      <w:jc w:val="center"/>
      <w:outlineLvl w:val="0"/>
    </w:pPr>
    <w:rPr>
      <w:rFonts w:ascii="宋体" w:hAnsi="宋体" w:cs="宋体"/>
      <w:b/>
      <w:color w:val="000000"/>
      <w:sz w:val="36"/>
    </w:rPr>
  </w:style>
  <w:style w:type="paragraph" w:styleId="3">
    <w:name w:val="heading 3"/>
    <w:basedOn w:val="1"/>
    <w:next w:val="1"/>
    <w:qFormat/>
    <w:uiPriority w:val="9"/>
    <w:pPr>
      <w:keepLines/>
      <w:spacing w:before="280" w:after="280"/>
      <w:outlineLvl w:val="2"/>
    </w:pPr>
    <w:rPr>
      <w:rFonts w:ascii="宋体" w:hAnsi="宋体" w:cs="宋体"/>
      <w:b/>
      <w:color w:val="000000"/>
      <w:sz w:val="2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="100" w:beforeAutospacing="1" w:after="100" w:afterAutospacing="1"/>
    </w:pPr>
    <w:rPr>
      <w:rFonts w:ascii="宋体" w:hAnsi="宋体" w:cs="宋体"/>
    </w:r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字符"/>
    <w:basedOn w:val="8"/>
    <w:link w:val="4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1209</Characters>
  <Lines>10</Lines>
  <Paragraphs>2</Paragraphs>
  <TotalTime>1</TotalTime>
  <ScaleCrop>false</ScaleCrop>
  <LinksUpToDate>false</LinksUpToDate>
  <CharactersWithSpaces>1418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2021-11-16T06:29:00Z</dcterms:created>
  <dc:creator>liang</dc:creator>
  <cp:lastModifiedBy>Daniel</cp:lastModifiedBy>
  <dcterms:modified xsi:type="dcterms:W3CDTF">2021-11-23T01:29:45Z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338DB629C2404FCEAA9D66D33D40B1D7</vt:lpwstr>
  </property>
</Properties>
</file>