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非婚生</w:t>
      </w:r>
      <w:r>
        <w:rPr>
          <w:rFonts w:ascii="宋体" w:hAnsi="宋体" w:cs="宋体"/>
          <w:sz w:val="36"/>
          <w:szCs w:val="36"/>
        </w:rPr>
        <w:t>子女抚养协议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78" w:firstLineChars="200"/>
        <w:jc w:val="both"/>
        <w:rPr>
          <w:rFonts w:ascii="宋体" w:hAnsi="宋体" w:eastAsia="宋体" w:cs="宋体"/>
          <w:bCs/>
          <w:color w:val="333333"/>
          <w:spacing w:val="4"/>
          <w:sz w:val="28"/>
          <w:szCs w:val="28"/>
        </w:rPr>
      </w:pPr>
      <w:r>
        <w:rPr>
          <w:rStyle w:val="7"/>
          <w:rFonts w:hint="eastAsia" w:ascii="宋体" w:hAnsi="宋体" w:cs="宋体"/>
          <w:color w:val="333333"/>
          <w:spacing w:val="4"/>
          <w:sz w:val="28"/>
          <w:szCs w:val="28"/>
          <w:shd w:val="clear" w:color="auto" w:fill="FFFFFF"/>
        </w:rPr>
        <w:t>甲方（男方）</w:t>
      </w:r>
      <w:r>
        <w:rPr>
          <w:rStyle w:val="7"/>
          <w:rFonts w:hint="eastAsia" w:ascii="宋体" w:hAnsi="宋体" w:eastAsia="宋体" w:cs="宋体"/>
          <w:color w:val="333333"/>
          <w:spacing w:val="4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</w:rPr>
        <w:t>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，男，</w:t>
      </w:r>
      <w:r>
        <w:rPr>
          <w:rFonts w:hint="eastAsia" w:ascii="宋体" w:hAnsi="宋体" w:eastAsia="宋体" w:cs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族，19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日出生，住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市</w:t>
      </w:r>
      <w:r>
        <w:rPr>
          <w:rFonts w:hint="eastAsia" w:ascii="宋体" w:hAnsi="宋体" w:eastAsia="宋体" w:cs="宋体"/>
          <w:bCs/>
          <w:sz w:val="28"/>
          <w:szCs w:val="28"/>
        </w:rPr>
        <w:t>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区</w:t>
      </w:r>
      <w:r>
        <w:rPr>
          <w:rFonts w:hint="eastAsia" w:ascii="宋体" w:hAnsi="宋体" w:eastAsia="宋体" w:cs="宋体"/>
          <w:bCs/>
          <w:sz w:val="28"/>
          <w:szCs w:val="28"/>
        </w:rPr>
        <w:t>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街道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号</w:t>
      </w:r>
      <w:r>
        <w:rPr>
          <w:rFonts w:hint="eastAsia" w:ascii="宋体" w:hAnsi="宋体" w:eastAsia="宋体" w:cs="宋体"/>
          <w:bCs/>
          <w:sz w:val="28"/>
          <w:szCs w:val="28"/>
        </w:rPr>
        <w:t>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园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栋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楼，身份证号码：</w:t>
      </w:r>
      <w:r>
        <w:rPr>
          <w:rFonts w:hint="eastAsia" w:ascii="宋体" w:hAnsi="宋体" w:eastAsia="宋体" w:cs="宋体"/>
          <w:bCs/>
          <w:sz w:val="28"/>
          <w:szCs w:val="28"/>
        </w:rPr>
        <w:t>××××××××××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，联系电话：</w:t>
      </w:r>
      <w:r>
        <w:rPr>
          <w:rFonts w:hint="eastAsia" w:ascii="宋体" w:hAnsi="宋体" w:eastAsia="宋体" w:cs="宋体"/>
          <w:bCs/>
          <w:sz w:val="28"/>
          <w:szCs w:val="28"/>
        </w:rPr>
        <w:t>×××××。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78" w:firstLineChars="200"/>
        <w:jc w:val="both"/>
        <w:rPr>
          <w:rFonts w:ascii="宋体" w:hAnsi="宋体" w:eastAsia="宋体" w:cs="宋体"/>
          <w:bCs/>
          <w:color w:val="333333"/>
          <w:spacing w:val="4"/>
          <w:sz w:val="28"/>
          <w:szCs w:val="28"/>
        </w:rPr>
      </w:pPr>
      <w:r>
        <w:rPr>
          <w:rStyle w:val="7"/>
          <w:rFonts w:hint="eastAsia" w:ascii="宋体" w:hAnsi="宋体" w:cs="宋体"/>
          <w:color w:val="333333"/>
          <w:spacing w:val="4"/>
          <w:sz w:val="28"/>
          <w:szCs w:val="28"/>
          <w:shd w:val="clear" w:color="auto" w:fill="FFFFFF"/>
        </w:rPr>
        <w:t>乙方（女方）</w:t>
      </w:r>
      <w:r>
        <w:rPr>
          <w:rStyle w:val="7"/>
          <w:rFonts w:hint="eastAsia" w:ascii="宋体" w:hAnsi="宋体" w:eastAsia="宋体" w:cs="宋体"/>
          <w:color w:val="333333"/>
          <w:spacing w:val="4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</w:rPr>
        <w:t>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Cs/>
          <w:color w:val="333333"/>
          <w:spacing w:val="4"/>
          <w:sz w:val="28"/>
          <w:szCs w:val="28"/>
          <w:shd w:val="clear" w:color="auto" w:fill="FFFFFF"/>
        </w:rPr>
        <w:t>女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族，19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日出生，住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市</w:t>
      </w:r>
      <w:r>
        <w:rPr>
          <w:rFonts w:hint="eastAsia" w:ascii="宋体" w:hAnsi="宋体" w:eastAsia="宋体" w:cs="宋体"/>
          <w:bCs/>
          <w:sz w:val="28"/>
          <w:szCs w:val="28"/>
        </w:rPr>
        <w:t>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区</w:t>
      </w:r>
      <w:r>
        <w:rPr>
          <w:rFonts w:hint="eastAsia" w:ascii="宋体" w:hAnsi="宋体" w:eastAsia="宋体" w:cs="宋体"/>
          <w:bCs/>
          <w:sz w:val="28"/>
          <w:szCs w:val="28"/>
        </w:rPr>
        <w:t>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街道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号</w:t>
      </w:r>
      <w:r>
        <w:rPr>
          <w:rFonts w:hint="eastAsia" w:ascii="宋体" w:hAnsi="宋体" w:eastAsia="宋体" w:cs="宋体"/>
          <w:bCs/>
          <w:sz w:val="28"/>
          <w:szCs w:val="28"/>
        </w:rPr>
        <w:t>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园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栋</w:t>
      </w:r>
      <w:r>
        <w:rPr>
          <w:rFonts w:hint="eastAsia" w:ascii="宋体" w:hAnsi="宋体" w:eastAsia="宋体" w:cs="宋体"/>
          <w:bCs/>
          <w:sz w:val="28"/>
          <w:szCs w:val="28"/>
        </w:rPr>
        <w:t>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楼，身份证号码：</w:t>
      </w:r>
      <w:r>
        <w:rPr>
          <w:rFonts w:hint="eastAsia" w:ascii="宋体" w:hAnsi="宋体" w:eastAsia="宋体" w:cs="宋体"/>
          <w:bCs/>
          <w:sz w:val="28"/>
          <w:szCs w:val="28"/>
        </w:rPr>
        <w:t>××××××××××</w:t>
      </w:r>
      <w:r>
        <w:rPr>
          <w:rFonts w:hint="eastAsia" w:ascii="宋体" w:hAnsi="宋体" w:eastAsia="宋体" w:cs="宋体"/>
          <w:bCs/>
          <w:color w:val="333333"/>
          <w:spacing w:val="4"/>
          <w:sz w:val="28"/>
          <w:szCs w:val="28"/>
          <w:shd w:val="clear" w:color="auto" w:fill="FFFFFF"/>
        </w:rPr>
        <w:t>，联系电话：</w:t>
      </w:r>
      <w:r>
        <w:rPr>
          <w:rFonts w:hint="eastAsia" w:ascii="宋体" w:hAnsi="宋体" w:eastAsia="宋体" w:cs="宋体"/>
          <w:bCs/>
          <w:sz w:val="28"/>
          <w:szCs w:val="28"/>
        </w:rPr>
        <w:t>×××××。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甲乙双方同居期间</w:t>
      </w:r>
      <w:r>
        <w:rPr>
          <w:rFonts w:hint="eastAsia" w:ascii="宋体" w:hAnsi="宋体" w:cs="宋体"/>
          <w:color w:val="000000"/>
          <w:sz w:val="28"/>
          <w:szCs w:val="28"/>
        </w:rPr>
        <w:t>，于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×××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  <w:r>
        <w:rPr>
          <w:rFonts w:ascii="宋体" w:hAnsi="宋体" w:cs="宋体"/>
          <w:color w:val="000000"/>
          <w:sz w:val="28"/>
          <w:szCs w:val="28"/>
        </w:rPr>
        <w:t>生育</w:t>
      </w:r>
      <w:r>
        <w:rPr>
          <w:rFonts w:hint="eastAsia" w:ascii="宋体" w:hAnsi="宋体" w:cs="宋体"/>
          <w:color w:val="000000"/>
          <w:sz w:val="28"/>
          <w:szCs w:val="28"/>
        </w:rPr>
        <w:t>女儿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×××</w:t>
      </w:r>
      <w:r>
        <w:rPr>
          <w:rFonts w:hint="eastAsia" w:ascii="宋体" w:hAnsi="宋体" w:eastAsia="宋体" w:cs="宋体"/>
          <w:bCs/>
          <w:sz w:val="28"/>
          <w:szCs w:val="28"/>
        </w:rPr>
        <w:t>，因××××双方无法组建家庭继续生活，现双方经充分协商，就女儿抚养事宜</w:t>
      </w:r>
      <w:r>
        <w:rPr>
          <w:rFonts w:ascii="宋体" w:hAnsi="宋体" w:cs="宋体"/>
          <w:color w:val="000000"/>
          <w:sz w:val="28"/>
          <w:szCs w:val="28"/>
        </w:rPr>
        <w:t>达成如下协议，双方愿意共同遵照执行：</w:t>
      </w:r>
    </w:p>
    <w:p>
      <w:pPr>
        <w:pStyle w:val="3"/>
        <w:spacing w:before="0" w:after="0" w:line="360" w:lineRule="auto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</w:t>
      </w:r>
      <w:r>
        <w:rPr>
          <w:rFonts w:ascii="宋体" w:hAnsi="宋体" w:cs="宋体"/>
          <w:sz w:val="28"/>
          <w:szCs w:val="28"/>
        </w:rPr>
        <w:t>抚养权归属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甲乙</w:t>
      </w:r>
      <w:r>
        <w:rPr>
          <w:rFonts w:ascii="宋体" w:hAnsi="宋体" w:cs="宋体"/>
          <w:color w:val="000000"/>
          <w:sz w:val="28"/>
          <w:szCs w:val="28"/>
        </w:rPr>
        <w:t>双方一致同意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ascii="宋体" w:hAnsi="宋体" w:cs="宋体"/>
          <w:color w:val="000000"/>
          <w:sz w:val="28"/>
          <w:szCs w:val="28"/>
        </w:rPr>
        <w:t>同居期间所生育的</w:t>
      </w:r>
      <w:r>
        <w:rPr>
          <w:rFonts w:hint="eastAsia" w:ascii="宋体" w:hAnsi="宋体" w:cs="宋体"/>
          <w:color w:val="000000"/>
          <w:sz w:val="28"/>
          <w:szCs w:val="28"/>
        </w:rPr>
        <w:t>女儿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×××</w:t>
      </w:r>
      <w:r>
        <w:rPr>
          <w:rFonts w:ascii="宋体" w:hAnsi="宋体" w:cs="宋体"/>
          <w:color w:val="000000"/>
          <w:sz w:val="28"/>
          <w:szCs w:val="28"/>
        </w:rPr>
        <w:t>的抚养权归</w:t>
      </w:r>
      <w:r>
        <w:rPr>
          <w:rFonts w:hint="eastAsia" w:ascii="宋体" w:hAnsi="宋体" w:cs="宋体"/>
          <w:color w:val="000000"/>
          <w:sz w:val="28"/>
          <w:szCs w:val="28"/>
        </w:rPr>
        <w:t>女方</w:t>
      </w:r>
      <w:r>
        <w:rPr>
          <w:rFonts w:ascii="宋体" w:hAnsi="宋体" w:cs="宋体"/>
          <w:color w:val="000000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ascii="宋体" w:hAnsi="宋体" w:cs="宋体"/>
          <w:b/>
          <w:bCs/>
          <w:sz w:val="28"/>
          <w:szCs w:val="28"/>
        </w:rPr>
        <w:t>抚养费支付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</w:t>
      </w:r>
      <w:r>
        <w:rPr>
          <w:rFonts w:ascii="宋体" w:hAnsi="宋体" w:cs="宋体"/>
          <w:color w:val="000000"/>
          <w:sz w:val="28"/>
          <w:szCs w:val="28"/>
        </w:rPr>
        <w:t>甲乙双方自愿选择以下第</w:t>
      </w:r>
      <w:r>
        <w:rPr>
          <w:rFonts w:ascii="宋体" w:hAnsi="宋体" w:cs="宋体"/>
          <w:color w:val="000000"/>
          <w:sz w:val="28"/>
          <w:szCs w:val="28"/>
          <w:u w:val="single"/>
        </w:rPr>
        <w:t>   </w:t>
      </w:r>
      <w:r>
        <w:rPr>
          <w:rFonts w:ascii="宋体" w:hAnsi="宋体" w:cs="宋体"/>
          <w:color w:val="000000"/>
          <w:sz w:val="28"/>
          <w:szCs w:val="28"/>
        </w:rPr>
        <w:t>种方式支付</w:t>
      </w:r>
      <w:r>
        <w:rPr>
          <w:rFonts w:hint="eastAsia" w:ascii="宋体" w:hAnsi="宋体" w:cs="宋体"/>
          <w:color w:val="000000"/>
          <w:sz w:val="28"/>
          <w:szCs w:val="28"/>
        </w:rPr>
        <w:t>女儿</w:t>
      </w:r>
      <w:r>
        <w:rPr>
          <w:rFonts w:ascii="宋体" w:hAnsi="宋体" w:cs="宋体"/>
          <w:color w:val="000000"/>
          <w:sz w:val="28"/>
          <w:szCs w:val="28"/>
        </w:rPr>
        <w:t>的抚养费。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男</w:t>
      </w:r>
      <w:r>
        <w:rPr>
          <w:rFonts w:ascii="宋体" w:hAnsi="宋体" w:cs="宋体"/>
          <w:color w:val="000000"/>
          <w:sz w:val="28"/>
          <w:szCs w:val="28"/>
          <w:u w:val="single"/>
        </w:rPr>
        <w:t>方</w:t>
      </w:r>
      <w:r>
        <w:rPr>
          <w:rFonts w:ascii="宋体" w:hAnsi="宋体" w:cs="宋体"/>
          <w:color w:val="000000"/>
          <w:sz w:val="28"/>
          <w:szCs w:val="28"/>
        </w:rPr>
        <w:t>于本协议生效之日一次性支付</w:t>
      </w:r>
      <w:r>
        <w:rPr>
          <w:rFonts w:hint="eastAsia" w:ascii="宋体" w:hAnsi="宋体" w:cs="宋体"/>
          <w:color w:val="000000"/>
          <w:sz w:val="28"/>
          <w:szCs w:val="28"/>
        </w:rPr>
        <w:t>女儿</w:t>
      </w:r>
      <w:r>
        <w:rPr>
          <w:rFonts w:hint="eastAsia" w:ascii="宋体" w:hAnsi="宋体" w:eastAsia="宋体" w:cs="宋体"/>
          <w:sz w:val="28"/>
          <w:szCs w:val="28"/>
          <w:u w:val="single"/>
        </w:rPr>
        <w:t>×××</w:t>
      </w:r>
      <w:r>
        <w:rPr>
          <w:rFonts w:ascii="宋体" w:hAnsi="宋体" w:cs="宋体"/>
          <w:color w:val="000000"/>
          <w:sz w:val="28"/>
          <w:szCs w:val="28"/>
        </w:rPr>
        <w:t>的抚养费等总计人民币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×××</w:t>
      </w:r>
      <w:r>
        <w:rPr>
          <w:rFonts w:ascii="宋体" w:hAnsi="宋体" w:cs="宋体"/>
          <w:color w:val="000000"/>
          <w:sz w:val="28"/>
          <w:szCs w:val="28"/>
        </w:rPr>
        <w:t>元</w:t>
      </w:r>
      <w:r>
        <w:rPr>
          <w:rFonts w:hint="eastAsia" w:ascii="宋体" w:hAnsi="宋体" w:cs="宋体"/>
          <w:color w:val="000000"/>
          <w:sz w:val="28"/>
          <w:szCs w:val="28"/>
        </w:rPr>
        <w:t>（￥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×××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男</w:t>
      </w:r>
      <w:r>
        <w:rPr>
          <w:rFonts w:ascii="宋体" w:hAnsi="宋体" w:cs="宋体"/>
          <w:color w:val="000000"/>
          <w:sz w:val="28"/>
          <w:szCs w:val="28"/>
          <w:u w:val="single"/>
        </w:rPr>
        <w:t>方</w:t>
      </w:r>
      <w:r>
        <w:rPr>
          <w:rFonts w:ascii="宋体" w:hAnsi="宋体" w:cs="宋体"/>
          <w:color w:val="000000"/>
          <w:sz w:val="28"/>
          <w:szCs w:val="28"/>
        </w:rPr>
        <w:t>于本协议生效之日起按年支付孩子的抚养费人民币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×××</w:t>
      </w:r>
      <w:r>
        <w:rPr>
          <w:rFonts w:ascii="宋体" w:hAnsi="宋体" w:cs="宋体"/>
          <w:color w:val="000000"/>
          <w:sz w:val="28"/>
          <w:szCs w:val="28"/>
        </w:rPr>
        <w:t>元</w:t>
      </w:r>
      <w:r>
        <w:rPr>
          <w:rFonts w:hint="eastAsia" w:ascii="宋体" w:hAnsi="宋体" w:cs="宋体"/>
          <w:color w:val="000000"/>
          <w:sz w:val="28"/>
          <w:szCs w:val="28"/>
        </w:rPr>
        <w:t>/年（￥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×××</w:t>
      </w:r>
      <w:r>
        <w:rPr>
          <w:rFonts w:ascii="宋体" w:hAnsi="宋体" w:cs="宋体"/>
          <w:color w:val="000000"/>
          <w:sz w:val="28"/>
          <w:szCs w:val="28"/>
        </w:rPr>
        <w:t>元</w:t>
      </w:r>
      <w:r>
        <w:rPr>
          <w:rFonts w:hint="eastAsia" w:ascii="宋体" w:hAnsi="宋体" w:cs="宋体"/>
          <w:color w:val="000000"/>
          <w:sz w:val="28"/>
          <w:szCs w:val="28"/>
        </w:rPr>
        <w:t>/年）</w:t>
      </w:r>
      <w:r>
        <w:rPr>
          <w:rFonts w:ascii="宋体" w:hAnsi="宋体" w:cs="宋体"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支付</w:t>
      </w:r>
      <w:r>
        <w:rPr>
          <w:rFonts w:hint="eastAsia"/>
          <w:sz w:val="28"/>
          <w:szCs w:val="28"/>
        </w:rPr>
        <w:t>直至女儿</w:t>
      </w:r>
      <w:r>
        <w:rPr>
          <w:rFonts w:hint="eastAsia" w:ascii="宋体" w:hAnsi="宋体" w:eastAsia="宋体" w:cs="宋体"/>
          <w:sz w:val="28"/>
          <w:szCs w:val="28"/>
          <w:u w:val="single"/>
        </w:rPr>
        <w:t>×××</w:t>
      </w:r>
      <w:r>
        <w:rPr>
          <w:rFonts w:hint="eastAsia"/>
          <w:sz w:val="28"/>
          <w:szCs w:val="28"/>
        </w:rPr>
        <w:t>年满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/>
          <w:sz w:val="28"/>
          <w:szCs w:val="28"/>
        </w:rPr>
        <w:t>周岁为止。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shd w:val="clear" w:color="auto" w:fill="FFFFFF"/>
        </w:rPr>
        <w:t>（注：如要求其支付至</w:t>
      </w:r>
      <w:r>
        <w:rPr>
          <w:rFonts w:hint="eastAsia"/>
          <w:color w:val="FF0000"/>
          <w:sz w:val="28"/>
          <w:szCs w:val="28"/>
        </w:rPr>
        <w:t>独立生活或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shd w:val="clear" w:color="auto" w:fill="FFFFFF"/>
        </w:rPr>
        <w:t>大学毕业，将成年改为</w:t>
      </w:r>
      <w:r>
        <w:rPr>
          <w:rFonts w:hint="eastAsia"/>
          <w:color w:val="FF0000"/>
          <w:sz w:val="28"/>
          <w:szCs w:val="28"/>
        </w:rPr>
        <w:t>独立生活或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shd w:val="clear" w:color="auto" w:fill="FFFFFF"/>
        </w:rPr>
        <w:t>大学毕业即可，否则成年后就无需支付抚养费。）</w:t>
      </w:r>
      <w:r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男方同意每隔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年上调固定抚养费××%</w:t>
      </w:r>
      <w:r>
        <w:rPr>
          <w:rFonts w:ascii="宋体" w:hAnsi="宋体" w:cs="宋体"/>
          <w:color w:val="000000"/>
          <w:sz w:val="28"/>
          <w:szCs w:val="28"/>
        </w:rPr>
        <w:t>。</w:t>
      </w:r>
    </w:p>
    <w:p>
      <w:pPr>
        <w:widowControl w:val="0"/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宋体"/>
          <w:b/>
          <w:color w:val="000000" w:themeColor="text1"/>
          <w:spacing w:val="1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8"/>
          <w:szCs w:val="28"/>
        </w:rPr>
        <w:t>（3）男</w:t>
      </w:r>
      <w:r>
        <w:rPr>
          <w:rFonts w:ascii="宋体" w:hAnsi="宋体" w:cs="宋体"/>
          <w:color w:val="000000"/>
          <w:sz w:val="28"/>
          <w:szCs w:val="28"/>
        </w:rPr>
        <w:t>方于本协议生效之日起按月支付子女抚养费人民币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×××</w:t>
      </w:r>
      <w:r>
        <w:rPr>
          <w:rFonts w:ascii="宋体" w:hAnsi="宋体" w:cs="宋体"/>
          <w:color w:val="000000"/>
          <w:sz w:val="28"/>
          <w:szCs w:val="28"/>
        </w:rPr>
        <w:t>元</w:t>
      </w:r>
      <w:r>
        <w:rPr>
          <w:rFonts w:hint="eastAsia" w:ascii="宋体" w:hAnsi="宋体" w:cs="宋体"/>
          <w:color w:val="000000"/>
          <w:sz w:val="28"/>
          <w:szCs w:val="28"/>
        </w:rPr>
        <w:t>（￥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×××</w:t>
      </w:r>
      <w:r>
        <w:rPr>
          <w:rFonts w:hint="eastAsia" w:ascii="宋体" w:hAnsi="宋体" w:cs="宋体"/>
          <w:color w:val="000000"/>
          <w:sz w:val="28"/>
          <w:szCs w:val="28"/>
        </w:rPr>
        <w:t>），</w:t>
      </w:r>
      <w:r>
        <w:rPr>
          <w:rFonts w:hint="eastAsia"/>
          <w:sz w:val="28"/>
          <w:szCs w:val="28"/>
        </w:rPr>
        <w:t>以银行转账或微信方式支付，在每月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cs="宋体"/>
          <w:sz w:val="28"/>
          <w:szCs w:val="28"/>
        </w:rPr>
        <w:t>前付清，支付</w:t>
      </w:r>
      <w:r>
        <w:rPr>
          <w:rFonts w:hint="eastAsia"/>
          <w:sz w:val="28"/>
          <w:szCs w:val="28"/>
        </w:rPr>
        <w:t>直至女儿</w:t>
      </w:r>
      <w:r>
        <w:rPr>
          <w:rFonts w:hint="eastAsia" w:ascii="宋体" w:hAnsi="宋体" w:eastAsia="宋体" w:cs="宋体"/>
          <w:sz w:val="28"/>
          <w:szCs w:val="28"/>
          <w:u w:val="single"/>
        </w:rPr>
        <w:t>×××</w:t>
      </w:r>
      <w:r>
        <w:rPr>
          <w:rFonts w:hint="eastAsia"/>
          <w:sz w:val="28"/>
          <w:szCs w:val="28"/>
        </w:rPr>
        <w:t>年满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/>
          <w:sz w:val="28"/>
          <w:szCs w:val="28"/>
        </w:rPr>
        <w:t>周岁为止。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shd w:val="clear" w:color="auto" w:fill="FFFFFF"/>
        </w:rPr>
        <w:t>（注：如要求其支付至</w:t>
      </w:r>
      <w:r>
        <w:rPr>
          <w:rFonts w:hint="eastAsia"/>
          <w:color w:val="FF0000"/>
          <w:sz w:val="28"/>
          <w:szCs w:val="28"/>
        </w:rPr>
        <w:t>独立生活或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shd w:val="clear" w:color="auto" w:fill="FFFFFF"/>
        </w:rPr>
        <w:t>大学毕业，将成年改为</w:t>
      </w:r>
      <w:r>
        <w:rPr>
          <w:rFonts w:hint="eastAsia"/>
          <w:color w:val="FF0000"/>
          <w:sz w:val="28"/>
          <w:szCs w:val="28"/>
        </w:rPr>
        <w:t>独立生活或</w:t>
      </w:r>
      <w:r>
        <w:rPr>
          <w:rFonts w:hint="eastAsia" w:ascii="宋体" w:hAnsi="宋体" w:eastAsia="宋体" w:cs="宋体"/>
          <w:color w:val="FF0000"/>
          <w:spacing w:val="4"/>
          <w:sz w:val="28"/>
          <w:szCs w:val="28"/>
          <w:shd w:val="clear" w:color="auto" w:fill="FFFFFF"/>
        </w:rPr>
        <w:t>大学毕业即可，否则成年后就无需支付抚养费。）</w:t>
      </w:r>
      <w:r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男方/女方同意每隔</w:t>
      </w:r>
      <w:bookmarkStart w:id="0" w:name="OLE_LINK6"/>
      <w:r>
        <w:rPr>
          <w:rFonts w:hint="eastAsia" w:ascii="宋体" w:hAnsi="宋体" w:eastAsia="宋体" w:cs="宋体"/>
          <w:sz w:val="28"/>
          <w:szCs w:val="28"/>
        </w:rPr>
        <w:t>×</w:t>
      </w:r>
      <w:bookmarkEnd w:id="0"/>
      <w:r>
        <w:rPr>
          <w:rFonts w:hint="eastAsia" w:ascii="宋体" w:hAnsi="宋体" w:eastAsia="宋体" w:cs="宋体"/>
          <w:bCs/>
          <w:color w:val="000000" w:themeColor="text1"/>
          <w:spacing w:val="1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年上调固定抚养费××%</w:t>
      </w:r>
      <w:r>
        <w:rPr>
          <w:rFonts w:hint="eastAsia" w:ascii="宋体" w:hAnsi="宋体" w:eastAsia="宋体" w:cs="宋体"/>
          <w:b/>
          <w:color w:val="000000" w:themeColor="text1"/>
          <w:spacing w:val="1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adjustRightInd w:val="0"/>
        <w:snapToGrid w:val="0"/>
        <w:spacing w:line="4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（二）上述抚养费仅作日常生活开支，如遇孩子住院治疗、大病医疗、上学教育费用等大项开支，甲乙双方凭票据平等分担</w:t>
      </w:r>
    </w:p>
    <w:p>
      <w:pPr>
        <w:pStyle w:val="3"/>
        <w:spacing w:before="0" w:after="0" w:line="360" w:lineRule="auto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</w:t>
      </w:r>
      <w:r>
        <w:rPr>
          <w:rFonts w:ascii="宋体" w:hAnsi="宋体" w:cs="宋体"/>
          <w:sz w:val="28"/>
          <w:szCs w:val="28"/>
        </w:rPr>
        <w:t>责任赔偿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甲、乙双方同意：对</w:t>
      </w:r>
      <w:r>
        <w:rPr>
          <w:rFonts w:hint="eastAsia" w:ascii="宋体" w:hAnsi="宋体" w:cs="宋体"/>
          <w:color w:val="000000"/>
          <w:sz w:val="28"/>
          <w:szCs w:val="28"/>
        </w:rPr>
        <w:t>女儿</w:t>
      </w:r>
      <w:r>
        <w:rPr>
          <w:rFonts w:ascii="宋体" w:hAnsi="宋体" w:cs="宋体"/>
          <w:color w:val="000000"/>
          <w:sz w:val="28"/>
          <w:szCs w:val="28"/>
        </w:rPr>
        <w:t>在未成年期间造成第三人人身或财产损害的赔偿，由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女方</w:t>
      </w:r>
      <w:r>
        <w:rPr>
          <w:rFonts w:ascii="宋体" w:hAnsi="宋体" w:cs="宋体"/>
          <w:color w:val="000000"/>
          <w:sz w:val="28"/>
          <w:szCs w:val="28"/>
        </w:rPr>
        <w:t>承担赔偿责任。</w:t>
      </w:r>
    </w:p>
    <w:p>
      <w:pPr>
        <w:pStyle w:val="4"/>
        <w:spacing w:before="0" w:beforeAutospacing="0" w:after="0" w:afterAutospacing="0" w:line="360" w:lineRule="auto"/>
        <w:ind w:firstLine="562" w:firstLineChars="20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四、探视</w:t>
      </w:r>
    </w:p>
    <w:p>
      <w:pPr>
        <w:widowControl w:val="0"/>
        <w:adjustRightInd w:val="0"/>
        <w:snapToGrid w:val="0"/>
        <w:spacing w:line="480" w:lineRule="exact"/>
        <w:ind w:firstLine="576" w:firstLineChars="200"/>
        <w:rPr>
          <w:rFonts w:ascii="宋体" w:hAnsi="宋体" w:eastAsia="宋体" w:cs="宋体"/>
          <w:spacing w:val="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4"/>
          <w:sz w:val="28"/>
          <w:szCs w:val="28"/>
          <w:shd w:val="clear" w:color="auto" w:fill="FFFFFF"/>
        </w:rPr>
        <w:t>方式一：男方可以每周/每月探视女儿（×××）×次，探视时间：每周星期×上午×点由男方到女方小区门口接走女儿，至下午×点由男方将女儿送回女方小区门口。在男方没有时间接送女儿时，男方父母可以协助接送。</w:t>
      </w:r>
      <w:bookmarkStart w:id="1" w:name="_GoBack"/>
      <w:bookmarkEnd w:id="1"/>
    </w:p>
    <w:p>
      <w:pPr>
        <w:widowControl w:val="0"/>
        <w:adjustRightInd w:val="0"/>
        <w:snapToGrid w:val="0"/>
        <w:spacing w:line="480" w:lineRule="exact"/>
        <w:ind w:firstLine="576" w:firstLineChars="200"/>
        <w:rPr>
          <w:rFonts w:ascii="宋体" w:hAnsi="宋体" w:eastAsia="宋体" w:cs="宋体"/>
          <w:color w:val="333333"/>
          <w:spacing w:val="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4"/>
          <w:sz w:val="28"/>
          <w:szCs w:val="28"/>
          <w:shd w:val="clear" w:color="auto" w:fill="FFFFFF"/>
        </w:rPr>
        <w:t>方案二：在不影响孩子学习、生活的情况下，男方</w:t>
      </w:r>
      <w:r>
        <w:rPr>
          <w:rFonts w:ascii="宋体" w:hAnsi="宋体" w:eastAsia="宋体" w:cs="宋体"/>
          <w:color w:val="333333"/>
          <w:spacing w:val="4"/>
          <w:sz w:val="28"/>
          <w:szCs w:val="28"/>
          <w:shd w:val="clear" w:color="auto" w:fill="FFFFFF"/>
        </w:rPr>
        <w:t>/女方可随时探望孩子。</w:t>
      </w:r>
    </w:p>
    <w:p>
      <w:pPr>
        <w:widowControl w:val="0"/>
        <w:adjustRightInd w:val="0"/>
        <w:snapToGrid w:val="0"/>
        <w:spacing w:line="480" w:lineRule="exact"/>
        <w:ind w:firstLine="576" w:firstLineChars="200"/>
        <w:rPr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FF0000"/>
          <w:spacing w:val="4"/>
          <w:sz w:val="28"/>
          <w:szCs w:val="28"/>
          <w:shd w:val="clear" w:color="auto" w:fill="FFFFFF"/>
        </w:rPr>
        <w:t>(注：可根据自身实际情况更改探望时间、次数</w:t>
      </w:r>
      <w:r>
        <w:rPr>
          <w:rFonts w:hint="eastAsia" w:ascii="宋体" w:hAnsi="宋体" w:eastAsia="宋体" w:cs="宋体"/>
          <w:b w:val="0"/>
          <w:bCs w:val="0"/>
          <w:color w:val="FF0000"/>
          <w:spacing w:val="8"/>
          <w:sz w:val="28"/>
          <w:szCs w:val="28"/>
        </w:rPr>
        <w:t>)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五</w:t>
      </w:r>
      <w:r>
        <w:rPr>
          <w:rFonts w:ascii="宋体" w:hAnsi="宋体" w:cs="宋体"/>
          <w:color w:val="000000"/>
          <w:sz w:val="28"/>
          <w:szCs w:val="28"/>
        </w:rPr>
        <w:t>、本协议一式二份，</w:t>
      </w:r>
      <w:r>
        <w:rPr>
          <w:rFonts w:hint="eastAsia" w:ascii="宋体" w:hAnsi="宋体" w:cs="宋体"/>
          <w:color w:val="000000"/>
          <w:sz w:val="28"/>
          <w:szCs w:val="28"/>
        </w:rPr>
        <w:t>双方</w:t>
      </w:r>
      <w:r>
        <w:rPr>
          <w:rFonts w:ascii="宋体" w:hAnsi="宋体" w:cs="宋体"/>
          <w:color w:val="000000"/>
          <w:sz w:val="28"/>
          <w:szCs w:val="28"/>
        </w:rPr>
        <w:t>各执一份</w:t>
      </w:r>
      <w:r>
        <w:rPr>
          <w:rFonts w:hint="eastAsia" w:ascii="宋体" w:hAnsi="宋体" w:cs="宋体"/>
          <w:color w:val="000000"/>
          <w:sz w:val="28"/>
          <w:szCs w:val="28"/>
        </w:rPr>
        <w:t>，自双方签字之日起生效。</w:t>
      </w:r>
    </w:p>
    <w:p>
      <w:pPr>
        <w:pStyle w:val="4"/>
        <w:spacing w:before="0" w:beforeAutospacing="0" w:after="0" w:afterAutospacing="0" w:line="360" w:lineRule="auto"/>
        <w:ind w:firstLine="562" w:firstLineChars="200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360" w:lineRule="auto"/>
        <w:ind w:firstLine="562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>甲方（签名）：</w:t>
      </w: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            </w:t>
      </w:r>
      <w:r>
        <w:rPr>
          <w:rFonts w:ascii="宋体" w:hAnsi="宋体" w:cs="宋体"/>
          <w:b/>
          <w:color w:val="000000"/>
          <w:sz w:val="28"/>
          <w:szCs w:val="28"/>
        </w:rPr>
        <w:t>乙方（签名）：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360" w:lineRule="auto"/>
        <w:ind w:firstLine="562" w:firstLineChars="20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</w:rPr>
        <w:t>签订时间：  年  月 日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89"/>
    <w:rsid w:val="005C6EE4"/>
    <w:rsid w:val="00C64E89"/>
    <w:rsid w:val="0A35742E"/>
    <w:rsid w:val="108429E0"/>
    <w:rsid w:val="20703F86"/>
    <w:rsid w:val="35A41577"/>
    <w:rsid w:val="495A1F98"/>
    <w:rsid w:val="497A2F92"/>
    <w:rsid w:val="4C7F2EE1"/>
    <w:rsid w:val="5B9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280" w:after="280"/>
      <w:jc w:val="center"/>
      <w:outlineLvl w:val="0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after="280"/>
      <w:outlineLvl w:val="2"/>
    </w:pPr>
    <w:rPr>
      <w:b/>
      <w:color w:val="000000"/>
      <w:sz w:val="27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10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1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892</Characters>
  <Lines>7</Lines>
  <Paragraphs>2</Paragraphs>
  <TotalTime>8</TotalTime>
  <ScaleCrop>false</ScaleCrop>
  <LinksUpToDate>false</LinksUpToDate>
  <CharactersWithSpaces>1046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2021-11-15T08:37:00Z</dcterms:created>
  <dc:creator>法天使</dc:creator>
  <cp:keywords>同居/未婚协议</cp:keywords>
  <cp:lastModifiedBy>Daniel</cp:lastModifiedBy>
  <dcterms:modified xsi:type="dcterms:W3CDTF">2021-11-22T08:59:23Z</dcterms:modified>
  <dc:title>非婚生子女抚养协议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E93ADA176BA34F178064C1653B625AD0</vt:lpwstr>
  </property>
</Properties>
</file>